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25184" w14:textId="77777777" w:rsidR="00DE5BF2" w:rsidRDefault="00E54222" w:rsidP="008E509E">
      <w:pPr>
        <w:spacing w:after="188" w:line="259" w:lineRule="auto"/>
        <w:ind w:left="164" w:firstLine="0"/>
      </w:pPr>
      <w:r>
        <w:rPr>
          <w:sz w:val="32"/>
        </w:rPr>
        <w:t xml:space="preserve"> </w:t>
      </w:r>
    </w:p>
    <w:p w14:paraId="4D1E13E3" w14:textId="77777777" w:rsidR="00DE5BF2" w:rsidRDefault="00E54222">
      <w:pPr>
        <w:spacing w:after="111" w:line="259" w:lineRule="auto"/>
        <w:ind w:left="81" w:right="1"/>
        <w:jc w:val="center"/>
      </w:pPr>
      <w:r>
        <w:rPr>
          <w:b/>
          <w:sz w:val="28"/>
        </w:rPr>
        <w:t xml:space="preserve">The South of England Basset Hound Club </w:t>
      </w:r>
    </w:p>
    <w:p w14:paraId="15EDCAB4" w14:textId="0DB001CD" w:rsidR="00DE5BF2" w:rsidRDefault="00313193">
      <w:pPr>
        <w:spacing w:after="0" w:line="259" w:lineRule="auto"/>
        <w:ind w:left="-5"/>
      </w:pPr>
      <w:r>
        <w:rPr>
          <w:sz w:val="18"/>
        </w:rPr>
        <w:t>Judges List 20</w:t>
      </w:r>
      <w:r w:rsidR="00BE6131">
        <w:rPr>
          <w:sz w:val="18"/>
        </w:rPr>
        <w:t>20</w:t>
      </w:r>
    </w:p>
    <w:p w14:paraId="5E8609B2" w14:textId="77343A14" w:rsidR="00DE5BF2" w:rsidRDefault="00313193">
      <w:pPr>
        <w:spacing w:after="0" w:line="259" w:lineRule="auto"/>
        <w:ind w:left="-5"/>
      </w:pPr>
      <w:r>
        <w:rPr>
          <w:sz w:val="18"/>
        </w:rPr>
        <w:t xml:space="preserve">(Reviewed </w:t>
      </w:r>
      <w:r w:rsidR="00FE4C7B">
        <w:rPr>
          <w:sz w:val="18"/>
        </w:rPr>
        <w:t>20</w:t>
      </w:r>
      <w:r w:rsidR="00BE6131">
        <w:rPr>
          <w:sz w:val="18"/>
        </w:rPr>
        <w:t>20</w:t>
      </w:r>
      <w:r w:rsidR="00E54222">
        <w:rPr>
          <w:sz w:val="18"/>
        </w:rPr>
        <w:t xml:space="preserve">) </w:t>
      </w:r>
    </w:p>
    <w:p w14:paraId="572ED53E" w14:textId="77777777" w:rsidR="00DE5BF2" w:rsidRDefault="00E54222">
      <w:pPr>
        <w:spacing w:after="0" w:line="259" w:lineRule="auto"/>
        <w:ind w:left="-5"/>
      </w:pPr>
      <w:r>
        <w:rPr>
          <w:sz w:val="18"/>
        </w:rPr>
        <w:t xml:space="preserve">These lists supersede all previously issued by the SOEBHC </w:t>
      </w:r>
    </w:p>
    <w:p w14:paraId="3AB794B9" w14:textId="77777777" w:rsidR="00DE5BF2" w:rsidRDefault="00E54222">
      <w:pPr>
        <w:spacing w:after="0" w:line="259" w:lineRule="auto"/>
        <w:ind w:left="-5"/>
      </w:pPr>
      <w:r>
        <w:rPr>
          <w:sz w:val="18"/>
        </w:rPr>
        <w:t xml:space="preserve">Club Criteria-Non Specialists (All Rounders) </w:t>
      </w:r>
    </w:p>
    <w:p w14:paraId="2FD157F2" w14:textId="77777777" w:rsidR="00DE5BF2" w:rsidRDefault="00E54222">
      <w:pPr>
        <w:spacing w:after="0" w:line="259" w:lineRule="auto"/>
        <w:ind w:left="0" w:firstLine="0"/>
      </w:pPr>
      <w:r>
        <w:t xml:space="preserve"> </w:t>
      </w:r>
    </w:p>
    <w:p w14:paraId="0D27B77C" w14:textId="77777777" w:rsidR="00DE5BF2" w:rsidRDefault="00E54222">
      <w:pPr>
        <w:pStyle w:val="Heading1"/>
        <w:ind w:left="-5"/>
      </w:pPr>
      <w:r>
        <w:t xml:space="preserve">A1 List </w:t>
      </w:r>
    </w:p>
    <w:p w14:paraId="47B6B7FC" w14:textId="77777777" w:rsidR="00DE5BF2" w:rsidRDefault="00E54222">
      <w:pPr>
        <w:spacing w:after="0" w:line="259" w:lineRule="auto"/>
        <w:ind w:left="0" w:firstLine="0"/>
      </w:pPr>
      <w:r>
        <w:t xml:space="preserve"> </w:t>
      </w:r>
    </w:p>
    <w:p w14:paraId="47BD1144" w14:textId="77777777" w:rsidR="00DE5BF2" w:rsidRDefault="00E54222">
      <w:pPr>
        <w:ind w:left="-5"/>
      </w:pPr>
      <w:r>
        <w:t xml:space="preserve">For persons who are supported by the South of England Basset Hound Club who have awarded CC’s in Basset Hounds and has the approval of the Kennel Club </w:t>
      </w:r>
    </w:p>
    <w:p w14:paraId="3B4C4BEC" w14:textId="77777777" w:rsidR="00DE5BF2" w:rsidRDefault="00E54222">
      <w:pPr>
        <w:spacing w:after="0" w:line="259" w:lineRule="auto"/>
        <w:ind w:left="0" w:firstLine="0"/>
      </w:pPr>
      <w:r>
        <w:t xml:space="preserve"> </w:t>
      </w:r>
    </w:p>
    <w:p w14:paraId="79097DFD" w14:textId="77777777" w:rsidR="00DE5BF2" w:rsidRDefault="00E54222">
      <w:pPr>
        <w:pStyle w:val="Heading1"/>
        <w:ind w:left="-5"/>
      </w:pPr>
      <w:r>
        <w:t xml:space="preserve">A2 List </w:t>
      </w:r>
    </w:p>
    <w:p w14:paraId="7C334A45" w14:textId="77777777" w:rsidR="00DE5BF2" w:rsidRDefault="00E54222">
      <w:pPr>
        <w:spacing w:after="0" w:line="259" w:lineRule="auto"/>
        <w:ind w:left="0" w:firstLine="0"/>
      </w:pPr>
      <w:r>
        <w:rPr>
          <w:b/>
        </w:rPr>
        <w:t xml:space="preserve"> </w:t>
      </w:r>
    </w:p>
    <w:p w14:paraId="56B5208B" w14:textId="77777777" w:rsidR="00DE5BF2" w:rsidRDefault="00E54222">
      <w:pPr>
        <w:ind w:left="-5"/>
      </w:pPr>
      <w:r>
        <w:t xml:space="preserve">For persons who fulfil the requirements of the A3 list, who have been assessed in accordance with the KC requirements and accepted by the KC for inclusion on the A2 list, and are supported by the South of England Basset Hound Club </w:t>
      </w:r>
    </w:p>
    <w:p w14:paraId="7DAE487D" w14:textId="77777777" w:rsidR="00DE5BF2" w:rsidRDefault="00E54222">
      <w:pPr>
        <w:spacing w:after="0" w:line="259" w:lineRule="auto"/>
        <w:ind w:left="0" w:firstLine="0"/>
      </w:pPr>
      <w:r>
        <w:t xml:space="preserve"> </w:t>
      </w:r>
    </w:p>
    <w:p w14:paraId="221FD501" w14:textId="77777777" w:rsidR="00DE5BF2" w:rsidRDefault="00E54222">
      <w:pPr>
        <w:pStyle w:val="Heading1"/>
        <w:spacing w:after="84"/>
        <w:ind w:left="-5"/>
      </w:pPr>
      <w:r>
        <w:t xml:space="preserve">A3 List </w:t>
      </w:r>
    </w:p>
    <w:p w14:paraId="3A3B48ED" w14:textId="77777777" w:rsidR="00DE5BF2" w:rsidRDefault="00E54222">
      <w:pPr>
        <w:spacing w:after="0" w:line="259" w:lineRule="auto"/>
        <w:ind w:left="0" w:firstLine="0"/>
      </w:pPr>
      <w:r>
        <w:rPr>
          <w:sz w:val="32"/>
        </w:rPr>
        <w:t xml:space="preserve"> </w:t>
      </w:r>
    </w:p>
    <w:p w14:paraId="0F698378" w14:textId="77777777" w:rsidR="00DE5BF2" w:rsidRDefault="00E54222">
      <w:pPr>
        <w:ind w:left="-5"/>
      </w:pPr>
      <w:r>
        <w:t xml:space="preserve">For persons who are supported by the South of England Basset Hound Club to award CCs in Basset Hounds but have not yet been assessed by the KC, and fulfil the following: </w:t>
      </w:r>
    </w:p>
    <w:p w14:paraId="5DE53E20" w14:textId="77777777" w:rsidR="00DE5BF2" w:rsidRDefault="00E54222">
      <w:pPr>
        <w:numPr>
          <w:ilvl w:val="0"/>
          <w:numId w:val="1"/>
        </w:numPr>
        <w:ind w:hanging="360"/>
      </w:pPr>
      <w:r>
        <w:t xml:space="preserve">Have a minimum of ten years judging experience in any one breed and award CCs in at least one other breed. </w:t>
      </w:r>
    </w:p>
    <w:p w14:paraId="3E8D3FEB" w14:textId="77777777" w:rsidR="00DE5BF2" w:rsidRDefault="00E54222">
      <w:pPr>
        <w:numPr>
          <w:ilvl w:val="0"/>
          <w:numId w:val="1"/>
        </w:numPr>
        <w:ind w:hanging="360"/>
      </w:pPr>
      <w:r>
        <w:t xml:space="preserve">Have judged Basset Hounds for at least five years, to include a Basset Hound Breed Club Open Show. </w:t>
      </w:r>
    </w:p>
    <w:p w14:paraId="4BDA0299" w14:textId="77777777" w:rsidR="00DE5BF2" w:rsidRDefault="00E54222">
      <w:pPr>
        <w:numPr>
          <w:ilvl w:val="0"/>
          <w:numId w:val="1"/>
        </w:numPr>
        <w:ind w:hanging="360"/>
      </w:pPr>
      <w:r>
        <w:t xml:space="preserve">Have judged a minimum of forty classes with a minimum of 150 dogs present. </w:t>
      </w:r>
    </w:p>
    <w:p w14:paraId="05A27476" w14:textId="77777777" w:rsidR="00DE5BF2" w:rsidRDefault="00E54222">
      <w:pPr>
        <w:numPr>
          <w:ilvl w:val="0"/>
          <w:numId w:val="1"/>
        </w:numPr>
        <w:ind w:hanging="360"/>
      </w:pPr>
      <w:r>
        <w:t xml:space="preserve">To have attended a Basset Hound Breed Club Seminar run in accordance with the KC Code of Practice and passed an examination/or assessment where applicable (documentary proof required) </w:t>
      </w:r>
    </w:p>
    <w:p w14:paraId="445A9448" w14:textId="77777777" w:rsidR="00DE5BF2" w:rsidRDefault="00E54222">
      <w:pPr>
        <w:pStyle w:val="Heading1"/>
        <w:ind w:left="-5"/>
      </w:pPr>
      <w:r>
        <w:t xml:space="preserve">B List </w:t>
      </w:r>
    </w:p>
    <w:p w14:paraId="61F75796" w14:textId="77777777" w:rsidR="00DE5BF2" w:rsidRDefault="00E54222">
      <w:pPr>
        <w:spacing w:after="0" w:line="259" w:lineRule="auto"/>
        <w:ind w:left="0" w:firstLine="0"/>
      </w:pPr>
      <w:r>
        <w:t xml:space="preserve"> </w:t>
      </w:r>
    </w:p>
    <w:p w14:paraId="68E7EFA1" w14:textId="77777777" w:rsidR="00DE5BF2" w:rsidRDefault="00E54222">
      <w:pPr>
        <w:ind w:left="-5"/>
      </w:pPr>
      <w:r>
        <w:t xml:space="preserve">For persons who have the support of the South of England Basset Hound Club to judge basset Hounds without CCs and who fulfil the following: </w:t>
      </w:r>
    </w:p>
    <w:p w14:paraId="24E0E109" w14:textId="77777777" w:rsidR="00DE5BF2" w:rsidRDefault="00E54222">
      <w:pPr>
        <w:numPr>
          <w:ilvl w:val="0"/>
          <w:numId w:val="2"/>
        </w:numPr>
        <w:ind w:hanging="360"/>
      </w:pPr>
      <w:r>
        <w:t xml:space="preserve">Have had at least five years owning and showing experience in any one breed </w:t>
      </w:r>
    </w:p>
    <w:p w14:paraId="6225DF2C" w14:textId="77777777" w:rsidR="00DE5BF2" w:rsidRDefault="00E54222">
      <w:pPr>
        <w:numPr>
          <w:ilvl w:val="0"/>
          <w:numId w:val="2"/>
        </w:numPr>
        <w:ind w:hanging="360"/>
      </w:pPr>
      <w:r>
        <w:t xml:space="preserve">Have judged at least eighteen classes of Basset Hounds at Open Shows with a minimum of sixty dogs present </w:t>
      </w:r>
    </w:p>
    <w:p w14:paraId="61EF9112" w14:textId="77777777" w:rsidR="00DE5BF2" w:rsidRDefault="00E54222">
      <w:pPr>
        <w:numPr>
          <w:ilvl w:val="0"/>
          <w:numId w:val="2"/>
        </w:numPr>
        <w:ind w:hanging="360"/>
      </w:pPr>
      <w:r>
        <w:t>To have attended a Basset Hound Judging Seminar (documentary proof required) 4)</w:t>
      </w:r>
      <w:r>
        <w:rPr>
          <w:rFonts w:ascii="Arial" w:eastAsia="Arial" w:hAnsi="Arial" w:cs="Arial"/>
        </w:rPr>
        <w:t xml:space="preserve"> </w:t>
      </w:r>
      <w:r>
        <w:t xml:space="preserve">To have stewarded at twelve shows  </w:t>
      </w:r>
    </w:p>
    <w:p w14:paraId="3E9D4392" w14:textId="77777777" w:rsidR="00DE5BF2" w:rsidRDefault="00E54222">
      <w:pPr>
        <w:spacing w:after="0" w:line="259" w:lineRule="auto"/>
        <w:ind w:left="0" w:firstLine="0"/>
      </w:pPr>
      <w:r>
        <w:t xml:space="preserve"> </w:t>
      </w:r>
    </w:p>
    <w:p w14:paraId="3235FE53" w14:textId="77777777" w:rsidR="00DE5BF2" w:rsidRDefault="00E54222">
      <w:pPr>
        <w:pStyle w:val="Heading1"/>
        <w:ind w:left="-5"/>
      </w:pPr>
      <w:r>
        <w:t xml:space="preserve">C List </w:t>
      </w:r>
    </w:p>
    <w:p w14:paraId="5C6A782A" w14:textId="77777777" w:rsidR="00DE5BF2" w:rsidRDefault="00E54222">
      <w:pPr>
        <w:ind w:left="-5"/>
      </w:pPr>
      <w:r>
        <w:t xml:space="preserve">For aspirant judges who have limited experience of exhibiting and judging Basset Hounds </w:t>
      </w:r>
    </w:p>
    <w:p w14:paraId="7B90BE11" w14:textId="77777777" w:rsidR="00DE5BF2" w:rsidRDefault="00E54222">
      <w:pPr>
        <w:spacing w:after="0" w:line="259" w:lineRule="auto"/>
        <w:ind w:left="0" w:firstLine="0"/>
      </w:pPr>
      <w:r>
        <w:t xml:space="preserve"> </w:t>
      </w:r>
    </w:p>
    <w:p w14:paraId="7AD89812" w14:textId="77777777" w:rsidR="00DE5BF2" w:rsidRDefault="00E54222">
      <w:pPr>
        <w:spacing w:after="188" w:line="259" w:lineRule="auto"/>
        <w:ind w:left="0" w:firstLine="0"/>
      </w:pPr>
      <w:r>
        <w:rPr>
          <w:b/>
          <w:sz w:val="32"/>
        </w:rPr>
        <w:t xml:space="preserve"> </w:t>
      </w:r>
    </w:p>
    <w:p w14:paraId="624EDB28" w14:textId="77777777" w:rsidR="00DE5BF2" w:rsidRDefault="00E54222">
      <w:pPr>
        <w:spacing w:after="111" w:line="259" w:lineRule="auto"/>
        <w:ind w:left="81"/>
        <w:jc w:val="center"/>
      </w:pPr>
      <w:r>
        <w:rPr>
          <w:b/>
          <w:sz w:val="28"/>
        </w:rPr>
        <w:lastRenderedPageBreak/>
        <w:t xml:space="preserve">The South of England Basset Hound Club </w:t>
      </w:r>
    </w:p>
    <w:p w14:paraId="063A67AD" w14:textId="3AA16582" w:rsidR="00DE5BF2" w:rsidRDefault="001A1393">
      <w:pPr>
        <w:spacing w:after="0" w:line="259" w:lineRule="auto"/>
        <w:ind w:left="-5"/>
      </w:pPr>
      <w:r>
        <w:rPr>
          <w:sz w:val="20"/>
        </w:rPr>
        <w:t>Judges List 20</w:t>
      </w:r>
      <w:r w:rsidR="00BE6131">
        <w:rPr>
          <w:sz w:val="20"/>
        </w:rPr>
        <w:t>20</w:t>
      </w:r>
    </w:p>
    <w:p w14:paraId="09A7F8AB" w14:textId="2A0F2A64" w:rsidR="00DE5BF2" w:rsidRDefault="001A1393">
      <w:pPr>
        <w:spacing w:after="0" w:line="259" w:lineRule="auto"/>
        <w:ind w:left="-5"/>
      </w:pPr>
      <w:r>
        <w:rPr>
          <w:sz w:val="20"/>
        </w:rPr>
        <w:t xml:space="preserve">(Reviewed </w:t>
      </w:r>
      <w:r w:rsidR="00BE6131">
        <w:rPr>
          <w:sz w:val="20"/>
        </w:rPr>
        <w:t>Jan 2020</w:t>
      </w:r>
      <w:r w:rsidR="00E54222">
        <w:rPr>
          <w:sz w:val="20"/>
        </w:rPr>
        <w:t xml:space="preserve">) </w:t>
      </w:r>
    </w:p>
    <w:p w14:paraId="0BFB8108" w14:textId="77777777" w:rsidR="00DE5BF2" w:rsidRDefault="00E54222">
      <w:pPr>
        <w:spacing w:after="0" w:line="259" w:lineRule="auto"/>
        <w:ind w:left="-5"/>
      </w:pPr>
      <w:r>
        <w:rPr>
          <w:sz w:val="20"/>
        </w:rPr>
        <w:t xml:space="preserve">These lists supersede all previously issued by the SOEBHC </w:t>
      </w:r>
    </w:p>
    <w:p w14:paraId="4A91B944" w14:textId="77777777" w:rsidR="00DE5BF2" w:rsidRDefault="00E54222">
      <w:pPr>
        <w:spacing w:after="0" w:line="259" w:lineRule="auto"/>
        <w:ind w:left="-5"/>
      </w:pPr>
      <w:r>
        <w:rPr>
          <w:sz w:val="20"/>
        </w:rPr>
        <w:t xml:space="preserve">Club Criteria Specialists  </w:t>
      </w:r>
    </w:p>
    <w:p w14:paraId="537D49BB" w14:textId="77777777" w:rsidR="00DE5BF2" w:rsidRDefault="00E54222">
      <w:pPr>
        <w:spacing w:after="0" w:line="259" w:lineRule="auto"/>
        <w:ind w:left="0" w:firstLine="0"/>
      </w:pPr>
      <w:r>
        <w:t xml:space="preserve"> </w:t>
      </w:r>
    </w:p>
    <w:p w14:paraId="08827795" w14:textId="77777777" w:rsidR="00DE5BF2" w:rsidRDefault="00E54222">
      <w:pPr>
        <w:spacing w:after="0" w:line="259" w:lineRule="auto"/>
        <w:ind w:left="-5"/>
      </w:pPr>
      <w:r>
        <w:rPr>
          <w:b/>
        </w:rPr>
        <w:t xml:space="preserve">Roll of Honour </w:t>
      </w:r>
    </w:p>
    <w:p w14:paraId="10325125" w14:textId="77777777" w:rsidR="00DE5BF2" w:rsidRDefault="00E54222">
      <w:pPr>
        <w:ind w:left="-5"/>
      </w:pPr>
      <w:r>
        <w:t xml:space="preserve">Senior Judges not necessarily currently active </w:t>
      </w:r>
    </w:p>
    <w:p w14:paraId="755FACE3" w14:textId="77777777" w:rsidR="00DE5BF2" w:rsidRDefault="00E54222">
      <w:pPr>
        <w:spacing w:after="0" w:line="259" w:lineRule="auto"/>
        <w:ind w:left="0" w:firstLine="0"/>
      </w:pPr>
      <w:r>
        <w:t xml:space="preserve"> </w:t>
      </w:r>
    </w:p>
    <w:p w14:paraId="7278865C" w14:textId="77777777" w:rsidR="00DE5BF2" w:rsidRDefault="00E54222">
      <w:pPr>
        <w:pStyle w:val="Heading1"/>
        <w:ind w:left="-5"/>
      </w:pPr>
      <w:r>
        <w:t xml:space="preserve">A1 List </w:t>
      </w:r>
    </w:p>
    <w:p w14:paraId="14C7680B" w14:textId="77777777" w:rsidR="00DE5BF2" w:rsidRDefault="00E54222">
      <w:pPr>
        <w:ind w:left="-5"/>
      </w:pPr>
      <w:r>
        <w:t xml:space="preserve">For persons who have previously been approved by the Kennel Club to award CCs in the breed and who have carried out their first appointment and are supported by the South of England Basset Hound club  </w:t>
      </w:r>
    </w:p>
    <w:p w14:paraId="40EF21C6" w14:textId="77777777" w:rsidR="00DE5BF2" w:rsidRDefault="00E54222">
      <w:pPr>
        <w:spacing w:after="0" w:line="259" w:lineRule="auto"/>
        <w:ind w:left="0" w:firstLine="0"/>
      </w:pPr>
      <w:r>
        <w:t xml:space="preserve"> </w:t>
      </w:r>
    </w:p>
    <w:p w14:paraId="30EF701D" w14:textId="77777777" w:rsidR="00DE5BF2" w:rsidRDefault="00E54222">
      <w:pPr>
        <w:pStyle w:val="Heading1"/>
        <w:ind w:left="-5"/>
      </w:pPr>
      <w:r>
        <w:t xml:space="preserve">A2 List </w:t>
      </w:r>
    </w:p>
    <w:p w14:paraId="6CACD170" w14:textId="77777777" w:rsidR="00DE5BF2" w:rsidRDefault="00E54222">
      <w:pPr>
        <w:ind w:left="-5"/>
      </w:pPr>
      <w:r>
        <w:t xml:space="preserve">For persons who fulfil the requirements of the A3 list, who have been assessed in accordance with the KC requirements and accepted by the KC for inclusion on the A2 list, and are supported by the South of England Basset Hound Club </w:t>
      </w:r>
    </w:p>
    <w:p w14:paraId="3CEBABC6" w14:textId="77777777" w:rsidR="00DE5BF2" w:rsidRDefault="00E54222">
      <w:pPr>
        <w:spacing w:after="0" w:line="259" w:lineRule="auto"/>
        <w:ind w:left="0" w:firstLine="0"/>
      </w:pPr>
      <w:r>
        <w:t xml:space="preserve"> </w:t>
      </w:r>
    </w:p>
    <w:p w14:paraId="3829AEF6" w14:textId="77777777" w:rsidR="00DE5BF2" w:rsidRDefault="00E54222">
      <w:pPr>
        <w:pStyle w:val="Heading1"/>
        <w:ind w:left="-5"/>
      </w:pPr>
      <w:r>
        <w:t xml:space="preserve">A3 List </w:t>
      </w:r>
    </w:p>
    <w:p w14:paraId="3229D9A7" w14:textId="77777777" w:rsidR="00DE5BF2" w:rsidRDefault="00E54222">
      <w:pPr>
        <w:ind w:left="-5"/>
      </w:pPr>
      <w:r>
        <w:t xml:space="preserve">For persons who are supported by the South of England Basset Hound Club to award CCs in Basset Hounds but have not yet been assessed by the KC, and fulfil the following: </w:t>
      </w:r>
    </w:p>
    <w:p w14:paraId="0A8F9DAF" w14:textId="77777777" w:rsidR="00DE5BF2" w:rsidRDefault="00E54222">
      <w:pPr>
        <w:numPr>
          <w:ilvl w:val="0"/>
          <w:numId w:val="3"/>
        </w:numPr>
        <w:ind w:hanging="281"/>
      </w:pPr>
      <w:r>
        <w:t xml:space="preserve">Have a minimum of seven years judging experience in the breed and are still active in showing </w:t>
      </w:r>
    </w:p>
    <w:p w14:paraId="42A0F706" w14:textId="77777777" w:rsidR="00DE5BF2" w:rsidRDefault="00E54222">
      <w:pPr>
        <w:numPr>
          <w:ilvl w:val="0"/>
          <w:numId w:val="3"/>
        </w:numPr>
        <w:ind w:hanging="281"/>
      </w:pPr>
      <w:r>
        <w:t xml:space="preserve">Have judged a minimum of </w:t>
      </w:r>
      <w:r w:rsidRPr="00851202">
        <w:rPr>
          <w:u w:color="FF0000"/>
        </w:rPr>
        <w:t>forty classes with a minimum of ninety dogs present</w:t>
      </w:r>
      <w:r w:rsidRPr="00851202">
        <w:t xml:space="preserve">, </w:t>
      </w:r>
      <w:r>
        <w:t xml:space="preserve">to include a Basset Hound Club Open Show  </w:t>
      </w:r>
    </w:p>
    <w:p w14:paraId="343180B7" w14:textId="77777777" w:rsidR="00DE5BF2" w:rsidRDefault="00E54222">
      <w:pPr>
        <w:numPr>
          <w:ilvl w:val="0"/>
          <w:numId w:val="3"/>
        </w:numPr>
        <w:ind w:hanging="281"/>
      </w:pPr>
      <w:r>
        <w:t xml:space="preserve">Have bred and/or owned a minimum of three Basset Hounds when they obtained their first entry in the KC Stud Book (save in exceptional circumstances) </w:t>
      </w:r>
    </w:p>
    <w:p w14:paraId="6A23B6A8" w14:textId="77777777" w:rsidR="00DE5BF2" w:rsidRDefault="00E54222">
      <w:pPr>
        <w:numPr>
          <w:ilvl w:val="0"/>
          <w:numId w:val="3"/>
        </w:numPr>
        <w:ind w:hanging="281"/>
      </w:pPr>
      <w:r>
        <w:t xml:space="preserve">To have attended a Basset Hound Breed Club Seminar run in accordance with the KC Code of Best </w:t>
      </w:r>
    </w:p>
    <w:p w14:paraId="7723447D" w14:textId="77777777" w:rsidR="00DE5BF2" w:rsidRDefault="00E54222">
      <w:pPr>
        <w:ind w:left="-5"/>
      </w:pPr>
      <w:r>
        <w:t xml:space="preserve">Practice and passed an examination/or assessment where applicable </w:t>
      </w:r>
    </w:p>
    <w:p w14:paraId="1F075A1C" w14:textId="77777777" w:rsidR="00DE5BF2" w:rsidRDefault="00E54222">
      <w:pPr>
        <w:numPr>
          <w:ilvl w:val="0"/>
          <w:numId w:val="3"/>
        </w:numPr>
        <w:ind w:hanging="281"/>
      </w:pPr>
      <w:r>
        <w:t xml:space="preserve">To have attend a seminar given by a KC Accredited Trainer and passed the relevant examination on </w:t>
      </w:r>
    </w:p>
    <w:p w14:paraId="7818B0D2" w14:textId="77777777" w:rsidR="00DE5BF2" w:rsidRDefault="00E54222">
      <w:pPr>
        <w:ind w:left="-5"/>
      </w:pPr>
      <w:r>
        <w:t xml:space="preserve">KC Regulations and Judging Procedures </w:t>
      </w:r>
    </w:p>
    <w:p w14:paraId="66446185" w14:textId="77777777" w:rsidR="00DE5BF2" w:rsidRDefault="00E54222">
      <w:pPr>
        <w:numPr>
          <w:ilvl w:val="0"/>
          <w:numId w:val="3"/>
        </w:numPr>
        <w:ind w:hanging="281"/>
      </w:pPr>
      <w:r>
        <w:t xml:space="preserve">To have attended a seminar given by a KC Accredited Trainer on Conformation and Movement </w:t>
      </w:r>
    </w:p>
    <w:p w14:paraId="685E279F" w14:textId="77777777" w:rsidR="00DE5BF2" w:rsidRDefault="00E54222">
      <w:pPr>
        <w:numPr>
          <w:ilvl w:val="0"/>
          <w:numId w:val="3"/>
        </w:numPr>
        <w:ind w:hanging="281"/>
      </w:pPr>
      <w:r>
        <w:t xml:space="preserve">Have stewarded at twelve shows (KC Policy/documentary proof required) </w:t>
      </w:r>
    </w:p>
    <w:p w14:paraId="7F22E5B6" w14:textId="77777777" w:rsidR="00DE5BF2" w:rsidRDefault="00E54222">
      <w:pPr>
        <w:numPr>
          <w:ilvl w:val="0"/>
          <w:numId w:val="3"/>
        </w:numPr>
        <w:ind w:hanging="281"/>
      </w:pPr>
      <w:r>
        <w:t xml:space="preserve">To have attended a Conformation and Movement “Hands-on Assessment” conducted by a KC accredited trainer and passed the assessment. </w:t>
      </w:r>
    </w:p>
    <w:p w14:paraId="78D366FB" w14:textId="77777777" w:rsidR="00DE5BF2" w:rsidRDefault="00E54222">
      <w:pPr>
        <w:spacing w:after="0" w:line="259" w:lineRule="auto"/>
        <w:ind w:left="720" w:firstLine="0"/>
      </w:pPr>
      <w:r>
        <w:t xml:space="preserve"> </w:t>
      </w:r>
    </w:p>
    <w:p w14:paraId="6122B2BA" w14:textId="77777777" w:rsidR="00DE5BF2" w:rsidRDefault="00E54222">
      <w:pPr>
        <w:spacing w:after="0" w:line="259" w:lineRule="auto"/>
        <w:ind w:left="720" w:firstLine="0"/>
      </w:pPr>
      <w:r>
        <w:t xml:space="preserve"> </w:t>
      </w:r>
    </w:p>
    <w:p w14:paraId="0B2F7A0B" w14:textId="77777777" w:rsidR="00DE5BF2" w:rsidRDefault="00E54222">
      <w:pPr>
        <w:spacing w:after="0" w:line="259" w:lineRule="auto"/>
        <w:ind w:left="0" w:firstLine="0"/>
      </w:pPr>
      <w:r>
        <w:rPr>
          <w:b/>
        </w:rPr>
        <w:t xml:space="preserve"> </w:t>
      </w:r>
    </w:p>
    <w:p w14:paraId="37699DC3" w14:textId="77777777" w:rsidR="00DE5BF2" w:rsidRDefault="00E54222">
      <w:pPr>
        <w:spacing w:after="0" w:line="259" w:lineRule="auto"/>
        <w:ind w:left="0" w:firstLine="0"/>
      </w:pPr>
      <w:r>
        <w:rPr>
          <w:b/>
        </w:rPr>
        <w:t xml:space="preserve"> </w:t>
      </w:r>
    </w:p>
    <w:p w14:paraId="69D60A4B" w14:textId="77777777" w:rsidR="00DE5BF2" w:rsidRDefault="00E54222">
      <w:pPr>
        <w:spacing w:after="0" w:line="259" w:lineRule="auto"/>
        <w:ind w:left="0" w:firstLine="0"/>
      </w:pPr>
      <w:r>
        <w:rPr>
          <w:b/>
        </w:rPr>
        <w:t xml:space="preserve"> </w:t>
      </w:r>
    </w:p>
    <w:p w14:paraId="5355D1E3" w14:textId="77777777" w:rsidR="00DE5BF2" w:rsidRDefault="00E54222">
      <w:pPr>
        <w:spacing w:after="0" w:line="259" w:lineRule="auto"/>
        <w:ind w:left="0" w:firstLine="0"/>
      </w:pPr>
      <w:r>
        <w:rPr>
          <w:b/>
        </w:rPr>
        <w:t xml:space="preserve"> </w:t>
      </w:r>
    </w:p>
    <w:p w14:paraId="1E61C7DC" w14:textId="77777777" w:rsidR="00DE5BF2" w:rsidRDefault="00E54222">
      <w:pPr>
        <w:spacing w:after="0" w:line="259" w:lineRule="auto"/>
        <w:ind w:left="0" w:firstLine="0"/>
      </w:pPr>
      <w:r>
        <w:rPr>
          <w:b/>
        </w:rPr>
        <w:t xml:space="preserve"> </w:t>
      </w:r>
    </w:p>
    <w:p w14:paraId="283D06F5" w14:textId="77777777" w:rsidR="00DE5BF2" w:rsidRDefault="00E54222">
      <w:pPr>
        <w:spacing w:after="0" w:line="259" w:lineRule="auto"/>
        <w:ind w:left="0" w:firstLine="0"/>
      </w:pPr>
      <w:r>
        <w:rPr>
          <w:b/>
        </w:rPr>
        <w:t xml:space="preserve"> </w:t>
      </w:r>
    </w:p>
    <w:p w14:paraId="4840BC25" w14:textId="77777777" w:rsidR="00DE5BF2" w:rsidRDefault="00E54222">
      <w:pPr>
        <w:spacing w:after="0" w:line="259" w:lineRule="auto"/>
        <w:ind w:left="0" w:firstLine="0"/>
      </w:pPr>
      <w:r>
        <w:rPr>
          <w:b/>
        </w:rPr>
        <w:t xml:space="preserve"> </w:t>
      </w:r>
    </w:p>
    <w:p w14:paraId="767EBACB" w14:textId="77777777" w:rsidR="00DE5BF2" w:rsidRDefault="00E54222">
      <w:pPr>
        <w:spacing w:after="0" w:line="259" w:lineRule="auto"/>
        <w:ind w:left="0" w:firstLine="0"/>
      </w:pPr>
      <w:r>
        <w:rPr>
          <w:b/>
        </w:rPr>
        <w:t xml:space="preserve"> </w:t>
      </w:r>
    </w:p>
    <w:p w14:paraId="76D0F867" w14:textId="77777777" w:rsidR="00DE5BF2" w:rsidRDefault="00E54222">
      <w:pPr>
        <w:pStyle w:val="Heading1"/>
        <w:ind w:left="-5"/>
      </w:pPr>
      <w:r>
        <w:lastRenderedPageBreak/>
        <w:t xml:space="preserve">B List </w:t>
      </w:r>
    </w:p>
    <w:p w14:paraId="49D66E98" w14:textId="77777777" w:rsidR="00DE5BF2" w:rsidRDefault="00E54222">
      <w:pPr>
        <w:spacing w:after="0" w:line="259" w:lineRule="auto"/>
        <w:ind w:left="0" w:firstLine="0"/>
      </w:pPr>
      <w:r>
        <w:t xml:space="preserve"> </w:t>
      </w:r>
    </w:p>
    <w:p w14:paraId="425D9BB4" w14:textId="77777777" w:rsidR="00DE5BF2" w:rsidRDefault="00E54222">
      <w:pPr>
        <w:ind w:left="-5"/>
      </w:pPr>
      <w:r>
        <w:t>For persons who have the support of the South of Engl</w:t>
      </w:r>
      <w:r w:rsidR="00A26642">
        <w:t>and Basset Hound Club to judge B</w:t>
      </w:r>
      <w:r>
        <w:t xml:space="preserve">asset Hounds without CCs and who fulfil the following: </w:t>
      </w:r>
    </w:p>
    <w:p w14:paraId="1C2B241B" w14:textId="77777777" w:rsidR="00DE5BF2" w:rsidRDefault="00E54222">
      <w:pPr>
        <w:numPr>
          <w:ilvl w:val="0"/>
          <w:numId w:val="4"/>
        </w:numPr>
        <w:ind w:hanging="360"/>
      </w:pPr>
      <w:r>
        <w:t xml:space="preserve">Have had at least five years owning and showing experience in the breed </w:t>
      </w:r>
    </w:p>
    <w:p w14:paraId="3E14DFDF" w14:textId="77777777" w:rsidR="00DE5BF2" w:rsidRDefault="00E54222">
      <w:pPr>
        <w:numPr>
          <w:ilvl w:val="0"/>
          <w:numId w:val="4"/>
        </w:numPr>
        <w:ind w:hanging="360"/>
      </w:pPr>
      <w:r>
        <w:t xml:space="preserve">Have judged at least </w:t>
      </w:r>
      <w:proofErr w:type="spellStart"/>
      <w:r>
        <w:t>fifthteen</w:t>
      </w:r>
      <w:proofErr w:type="spellEnd"/>
      <w:r>
        <w:t xml:space="preserve"> classes of Basset Hounds at Open Shows with a minimum of thirty five dogs present  </w:t>
      </w:r>
    </w:p>
    <w:p w14:paraId="41DD5377" w14:textId="77777777" w:rsidR="00E54222" w:rsidRPr="00E54222" w:rsidRDefault="00E54222">
      <w:pPr>
        <w:numPr>
          <w:ilvl w:val="0"/>
          <w:numId w:val="4"/>
        </w:numPr>
        <w:ind w:hanging="360"/>
      </w:pPr>
      <w:r>
        <w:t>To have attended a Basset Hound Judging Seminar (documentary proof r</w:t>
      </w:r>
      <w:r w:rsidR="008C5D7C">
        <w:t xml:space="preserve">equired) </w:t>
      </w:r>
    </w:p>
    <w:p w14:paraId="62D7D3D2" w14:textId="77777777" w:rsidR="00DE5BF2" w:rsidRDefault="00E54222">
      <w:pPr>
        <w:numPr>
          <w:ilvl w:val="0"/>
          <w:numId w:val="4"/>
        </w:numPr>
        <w:ind w:hanging="360"/>
      </w:pPr>
      <w:r>
        <w:t xml:space="preserve">To have stewarded at twelve shows  </w:t>
      </w:r>
    </w:p>
    <w:p w14:paraId="0CE60618" w14:textId="77777777" w:rsidR="00DE5BF2" w:rsidRDefault="00E54222">
      <w:pPr>
        <w:spacing w:after="0" w:line="259" w:lineRule="auto"/>
        <w:ind w:left="0" w:firstLine="0"/>
      </w:pPr>
      <w:r>
        <w:t xml:space="preserve"> </w:t>
      </w:r>
    </w:p>
    <w:p w14:paraId="6F848249" w14:textId="77777777" w:rsidR="00DE5BF2" w:rsidRDefault="00E54222">
      <w:pPr>
        <w:pStyle w:val="Heading1"/>
        <w:ind w:left="-5"/>
      </w:pPr>
      <w:r>
        <w:t xml:space="preserve">C List </w:t>
      </w:r>
    </w:p>
    <w:p w14:paraId="498713DE" w14:textId="77777777" w:rsidR="00DE5BF2" w:rsidRDefault="00E54222">
      <w:pPr>
        <w:spacing w:after="0" w:line="259" w:lineRule="auto"/>
        <w:ind w:left="0" w:firstLine="0"/>
      </w:pPr>
      <w:r>
        <w:rPr>
          <w:b/>
        </w:rPr>
        <w:t xml:space="preserve"> </w:t>
      </w:r>
    </w:p>
    <w:p w14:paraId="5E121479" w14:textId="77777777" w:rsidR="00DE5BF2" w:rsidRDefault="00E54222">
      <w:pPr>
        <w:ind w:left="-5"/>
      </w:pPr>
      <w:r>
        <w:t xml:space="preserve">For aspirant judges who have limited experience of exhibiting and judging Basset Hounds </w:t>
      </w:r>
    </w:p>
    <w:p w14:paraId="76A84437" w14:textId="77777777" w:rsidR="00DE5BF2" w:rsidRDefault="00E54222">
      <w:pPr>
        <w:spacing w:after="0" w:line="259" w:lineRule="auto"/>
        <w:ind w:left="0" w:firstLine="0"/>
      </w:pPr>
      <w:r>
        <w:t xml:space="preserve"> </w:t>
      </w:r>
    </w:p>
    <w:sectPr w:rsidR="00DE5BF2" w:rsidSect="0028149E">
      <w:pgSz w:w="11906" w:h="16838"/>
      <w:pgMar w:top="1503" w:right="633" w:bottom="426"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161EE"/>
    <w:multiLevelType w:val="hybridMultilevel"/>
    <w:tmpl w:val="6E728118"/>
    <w:lvl w:ilvl="0" w:tplc="13865888">
      <w:start w:val="1"/>
      <w:numFmt w:val="decimal"/>
      <w:lvlText w:val="%1)"/>
      <w:lvlJc w:val="left"/>
      <w:pPr>
        <w:ind w:left="7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AC9A1E02">
      <w:start w:val="1"/>
      <w:numFmt w:val="lowerLetter"/>
      <w:lvlText w:val="%2"/>
      <w:lvlJc w:val="left"/>
      <w:pPr>
        <w:ind w:left="14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7E1EC9D4">
      <w:start w:val="1"/>
      <w:numFmt w:val="lowerRoman"/>
      <w:lvlText w:val="%3"/>
      <w:lvlJc w:val="left"/>
      <w:pPr>
        <w:ind w:left="21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735C2E4A">
      <w:start w:val="1"/>
      <w:numFmt w:val="decimal"/>
      <w:lvlText w:val="%4"/>
      <w:lvlJc w:val="left"/>
      <w:pPr>
        <w:ind w:left="28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45DA30BA">
      <w:start w:val="1"/>
      <w:numFmt w:val="lowerLetter"/>
      <w:lvlText w:val="%5"/>
      <w:lvlJc w:val="left"/>
      <w:pPr>
        <w:ind w:left="36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CBD2F232">
      <w:start w:val="1"/>
      <w:numFmt w:val="lowerRoman"/>
      <w:lvlText w:val="%6"/>
      <w:lvlJc w:val="left"/>
      <w:pPr>
        <w:ind w:left="43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F782CEF8">
      <w:start w:val="1"/>
      <w:numFmt w:val="decimal"/>
      <w:lvlText w:val="%7"/>
      <w:lvlJc w:val="left"/>
      <w:pPr>
        <w:ind w:left="50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9DBA878E">
      <w:start w:val="1"/>
      <w:numFmt w:val="lowerLetter"/>
      <w:lvlText w:val="%8"/>
      <w:lvlJc w:val="left"/>
      <w:pPr>
        <w:ind w:left="57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F148F87C">
      <w:start w:val="1"/>
      <w:numFmt w:val="lowerRoman"/>
      <w:lvlText w:val="%9"/>
      <w:lvlJc w:val="left"/>
      <w:pPr>
        <w:ind w:left="64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6A2178"/>
    <w:multiLevelType w:val="hybridMultilevel"/>
    <w:tmpl w:val="52E21050"/>
    <w:lvl w:ilvl="0" w:tplc="543AB84A">
      <w:start w:val="1"/>
      <w:numFmt w:val="decimal"/>
      <w:lvlText w:val="%1)"/>
      <w:lvlJc w:val="left"/>
      <w:pPr>
        <w:ind w:left="281"/>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8AAC939C">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74B47A20">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907C7724">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2AC8B318">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57A49F74">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D242D8E4">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29481CC0">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31B0BB04">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0B02B3"/>
    <w:multiLevelType w:val="hybridMultilevel"/>
    <w:tmpl w:val="8C3EB62E"/>
    <w:lvl w:ilvl="0" w:tplc="B308EC34">
      <w:start w:val="1"/>
      <w:numFmt w:val="decimal"/>
      <w:lvlText w:val="%1)"/>
      <w:lvlJc w:val="left"/>
      <w:pPr>
        <w:ind w:left="929"/>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246CB3E8">
      <w:start w:val="1"/>
      <w:numFmt w:val="lowerLetter"/>
      <w:lvlText w:val="%2"/>
      <w:lvlJc w:val="left"/>
      <w:pPr>
        <w:ind w:left="1649"/>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7BA044F4">
      <w:start w:val="1"/>
      <w:numFmt w:val="lowerRoman"/>
      <w:lvlText w:val="%3"/>
      <w:lvlJc w:val="left"/>
      <w:pPr>
        <w:ind w:left="2369"/>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A4FCFEFE">
      <w:start w:val="1"/>
      <w:numFmt w:val="decimal"/>
      <w:lvlText w:val="%4"/>
      <w:lvlJc w:val="left"/>
      <w:pPr>
        <w:ind w:left="3089"/>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EAD6BCBE">
      <w:start w:val="1"/>
      <w:numFmt w:val="lowerLetter"/>
      <w:lvlText w:val="%5"/>
      <w:lvlJc w:val="left"/>
      <w:pPr>
        <w:ind w:left="3809"/>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660C366A">
      <w:start w:val="1"/>
      <w:numFmt w:val="lowerRoman"/>
      <w:lvlText w:val="%6"/>
      <w:lvlJc w:val="left"/>
      <w:pPr>
        <w:ind w:left="4529"/>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F2FE7CA4">
      <w:start w:val="1"/>
      <w:numFmt w:val="decimal"/>
      <w:lvlText w:val="%7"/>
      <w:lvlJc w:val="left"/>
      <w:pPr>
        <w:ind w:left="5249"/>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43568B8E">
      <w:start w:val="1"/>
      <w:numFmt w:val="lowerLetter"/>
      <w:lvlText w:val="%8"/>
      <w:lvlJc w:val="left"/>
      <w:pPr>
        <w:ind w:left="5969"/>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6A6C177C">
      <w:start w:val="1"/>
      <w:numFmt w:val="lowerRoman"/>
      <w:lvlText w:val="%9"/>
      <w:lvlJc w:val="left"/>
      <w:pPr>
        <w:ind w:left="6689"/>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B4D00DB"/>
    <w:multiLevelType w:val="hybridMultilevel"/>
    <w:tmpl w:val="E70E8B04"/>
    <w:lvl w:ilvl="0" w:tplc="7946DC42">
      <w:start w:val="5"/>
      <w:numFmt w:val="decimal"/>
      <w:lvlText w:val="%1)"/>
      <w:lvlJc w:val="left"/>
      <w:pPr>
        <w:ind w:left="7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8902B92C">
      <w:start w:val="1"/>
      <w:numFmt w:val="lowerLetter"/>
      <w:lvlText w:val="%2"/>
      <w:lvlJc w:val="left"/>
      <w:pPr>
        <w:ind w:left="14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44E692EE">
      <w:start w:val="1"/>
      <w:numFmt w:val="lowerRoman"/>
      <w:lvlText w:val="%3"/>
      <w:lvlJc w:val="left"/>
      <w:pPr>
        <w:ind w:left="21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1832A48E">
      <w:start w:val="1"/>
      <w:numFmt w:val="decimal"/>
      <w:lvlText w:val="%4"/>
      <w:lvlJc w:val="left"/>
      <w:pPr>
        <w:ind w:left="28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7F9C0DB0">
      <w:start w:val="1"/>
      <w:numFmt w:val="lowerLetter"/>
      <w:lvlText w:val="%5"/>
      <w:lvlJc w:val="left"/>
      <w:pPr>
        <w:ind w:left="36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6996039E">
      <w:start w:val="1"/>
      <w:numFmt w:val="lowerRoman"/>
      <w:lvlText w:val="%6"/>
      <w:lvlJc w:val="left"/>
      <w:pPr>
        <w:ind w:left="43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359AC05A">
      <w:start w:val="1"/>
      <w:numFmt w:val="decimal"/>
      <w:lvlText w:val="%7"/>
      <w:lvlJc w:val="left"/>
      <w:pPr>
        <w:ind w:left="50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C9CC2F5E">
      <w:start w:val="1"/>
      <w:numFmt w:val="lowerLetter"/>
      <w:lvlText w:val="%8"/>
      <w:lvlJc w:val="left"/>
      <w:pPr>
        <w:ind w:left="57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A9BAE6A0">
      <w:start w:val="1"/>
      <w:numFmt w:val="lowerRoman"/>
      <w:lvlText w:val="%9"/>
      <w:lvlJc w:val="left"/>
      <w:pPr>
        <w:ind w:left="64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BF2"/>
    <w:rsid w:val="001A1393"/>
    <w:rsid w:val="0028149E"/>
    <w:rsid w:val="00313193"/>
    <w:rsid w:val="003A03E4"/>
    <w:rsid w:val="00580B5E"/>
    <w:rsid w:val="007C001A"/>
    <w:rsid w:val="00851202"/>
    <w:rsid w:val="008C5D7C"/>
    <w:rsid w:val="008E509E"/>
    <w:rsid w:val="00941343"/>
    <w:rsid w:val="00A26642"/>
    <w:rsid w:val="00BE6131"/>
    <w:rsid w:val="00CE524F"/>
    <w:rsid w:val="00DE5BF2"/>
    <w:rsid w:val="00E54222"/>
    <w:rsid w:val="00FE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366C"/>
  <w15:docId w15:val="{C49A4669-BC0D-4AB8-A399-514C8B67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omic Sans MS" w:eastAsia="Comic Sans MS" w:hAnsi="Comic Sans MS" w:cs="Comic Sans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2"/>
    </w:rPr>
  </w:style>
  <w:style w:type="paragraph" w:styleId="BalloonText">
    <w:name w:val="Balloon Text"/>
    <w:basedOn w:val="Normal"/>
    <w:link w:val="BalloonTextChar"/>
    <w:uiPriority w:val="99"/>
    <w:semiHidden/>
    <w:unhideWhenUsed/>
    <w:rsid w:val="00851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202"/>
    <w:rPr>
      <w:rFonts w:ascii="Segoe UI" w:eastAsia="Comic Sans M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cp:lastModifiedBy>Kim Culyer-Dawson</cp:lastModifiedBy>
  <cp:revision>2</cp:revision>
  <cp:lastPrinted>2017-04-17T17:17:00Z</cp:lastPrinted>
  <dcterms:created xsi:type="dcterms:W3CDTF">2022-02-09T19:02:00Z</dcterms:created>
  <dcterms:modified xsi:type="dcterms:W3CDTF">2022-02-09T19:02:00Z</dcterms:modified>
</cp:coreProperties>
</file>